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DF0B" w14:textId="77777777" w:rsidR="00E74D8D" w:rsidRPr="00630D34" w:rsidRDefault="00E74D8D">
      <w:pPr>
        <w:rPr>
          <w:b/>
          <w:sz w:val="24"/>
          <w:szCs w:val="24"/>
        </w:rPr>
      </w:pPr>
      <w:r w:rsidRPr="00630D34">
        <w:rPr>
          <w:b/>
          <w:sz w:val="24"/>
          <w:szCs w:val="24"/>
        </w:rPr>
        <w:t>**************************************************</w:t>
      </w:r>
      <w:r w:rsidR="00630D34">
        <w:rPr>
          <w:b/>
          <w:sz w:val="24"/>
          <w:szCs w:val="24"/>
        </w:rPr>
        <w:t>*************************</w:t>
      </w:r>
    </w:p>
    <w:p w14:paraId="6CD09B69" w14:textId="7A7C029C" w:rsidR="001777D4" w:rsidRPr="00630D34" w:rsidRDefault="00157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114_goods</w:t>
      </w:r>
    </w:p>
    <w:p w14:paraId="15A78D09" w14:textId="3A5E4BD7" w:rsidR="009F5F63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agg_codes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aggregated code of the good (see below for tariff items contained)</w:t>
      </w:r>
      <w:r w:rsidR="00BC0627">
        <w:rPr>
          <w:bCs/>
          <w:sz w:val="24"/>
          <w:szCs w:val="24"/>
        </w:rPr>
        <w:t xml:space="preserve">, the first 2-3 digits indicate to which SITC </w:t>
      </w:r>
      <w:proofErr w:type="gramStart"/>
      <w:r w:rsidR="00BC0627">
        <w:rPr>
          <w:bCs/>
          <w:sz w:val="24"/>
          <w:szCs w:val="24"/>
        </w:rPr>
        <w:t>3 digit</w:t>
      </w:r>
      <w:proofErr w:type="gramEnd"/>
      <w:r w:rsidR="00BC0627">
        <w:rPr>
          <w:bCs/>
          <w:sz w:val="24"/>
          <w:szCs w:val="24"/>
        </w:rPr>
        <w:t xml:space="preserve"> group a good belongs (for 5 digit </w:t>
      </w:r>
      <w:proofErr w:type="spellStart"/>
      <w:r w:rsidR="00BC0627" w:rsidRPr="00A10DBD">
        <w:rPr>
          <w:bCs/>
          <w:i/>
          <w:iCs/>
          <w:sz w:val="24"/>
          <w:szCs w:val="24"/>
        </w:rPr>
        <w:t>agg_codes</w:t>
      </w:r>
      <w:proofErr w:type="spellEnd"/>
      <w:r w:rsidR="00BC0627">
        <w:rPr>
          <w:bCs/>
          <w:sz w:val="24"/>
          <w:szCs w:val="24"/>
        </w:rPr>
        <w:t xml:space="preserve"> add a zero to at the left)</w:t>
      </w:r>
    </w:p>
    <w:p w14:paraId="153932C1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4CF6B9C4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spellStart"/>
      <w:r w:rsidRPr="00157D51">
        <w:rPr>
          <w:b/>
          <w:sz w:val="24"/>
          <w:szCs w:val="24"/>
        </w:rPr>
        <w:t>agg_name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aggregate name of the good</w:t>
      </w:r>
    </w:p>
    <w:p w14:paraId="517538B1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4FB0237C" w14:textId="06DCC946" w:rsidR="00157D51" w:rsidRPr="00157D51" w:rsidRDefault="00157D51" w:rsidP="009F5F6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57D51">
        <w:rPr>
          <w:b/>
          <w:sz w:val="24"/>
          <w:szCs w:val="24"/>
        </w:rPr>
        <w:t>year</w:t>
      </w:r>
      <w:r>
        <w:rPr>
          <w:bCs/>
          <w:sz w:val="24"/>
          <w:szCs w:val="24"/>
        </w:rPr>
        <w:t xml:space="preserve"> fiscal year data refers to (with fiscal year 1923-24 as 1923, etc.) </w:t>
      </w:r>
      <w:r w:rsidRPr="00157D51">
        <w:rPr>
          <w:b/>
          <w:sz w:val="24"/>
          <w:szCs w:val="24"/>
        </w:rPr>
        <w:t xml:space="preserve"> </w:t>
      </w:r>
    </w:p>
    <w:p w14:paraId="3747664E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4C1F2751" w14:textId="03833560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spellStart"/>
      <w:r w:rsidRPr="00157D51">
        <w:rPr>
          <w:b/>
          <w:sz w:val="24"/>
          <w:szCs w:val="24"/>
        </w:rPr>
        <w:t>country_code</w:t>
      </w:r>
      <w:proofErr w:type="spellEnd"/>
      <w:r w:rsidRPr="00157D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code for countries, running from 1 to 4</w:t>
      </w:r>
      <w:r w:rsidR="00A401E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="005D3947">
        <w:rPr>
          <w:bCs/>
          <w:sz w:val="24"/>
          <w:szCs w:val="24"/>
        </w:rPr>
        <w:t xml:space="preserve">Countries are those in Table 5 of the Online Appendix (p. 8). </w:t>
      </w:r>
    </w:p>
    <w:p w14:paraId="05E28B6A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4650A34E" w14:textId="42489353" w:rsidR="00157D51" w:rsidRP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157D51">
        <w:rPr>
          <w:b/>
          <w:sz w:val="24"/>
          <w:szCs w:val="24"/>
        </w:rPr>
        <w:t xml:space="preserve">country2 </w:t>
      </w:r>
      <w:r>
        <w:rPr>
          <w:bCs/>
          <w:sz w:val="24"/>
          <w:szCs w:val="24"/>
        </w:rPr>
        <w:t>country name/denomination</w:t>
      </w:r>
      <w:r w:rsidR="00A10DBD">
        <w:rPr>
          <w:bCs/>
          <w:sz w:val="24"/>
          <w:szCs w:val="24"/>
        </w:rPr>
        <w:t xml:space="preserve"> (see </w:t>
      </w:r>
      <w:proofErr w:type="spellStart"/>
      <w:r w:rsidR="00A10DBD" w:rsidRPr="00A10DBD">
        <w:rPr>
          <w:bCs/>
          <w:i/>
          <w:iCs/>
          <w:sz w:val="24"/>
          <w:szCs w:val="24"/>
        </w:rPr>
        <w:t>country_code</w:t>
      </w:r>
      <w:proofErr w:type="spellEnd"/>
      <w:r w:rsidR="00A10DBD">
        <w:rPr>
          <w:bCs/>
          <w:sz w:val="24"/>
          <w:szCs w:val="24"/>
        </w:rPr>
        <w:t>)</w:t>
      </w:r>
    </w:p>
    <w:p w14:paraId="743D14B4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0479BE2A" w14:textId="34BAA3B4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C0627">
        <w:rPr>
          <w:b/>
          <w:sz w:val="24"/>
          <w:szCs w:val="24"/>
        </w:rPr>
        <w:t>value</w:t>
      </w:r>
      <w:r w:rsidR="00BC0627">
        <w:rPr>
          <w:b/>
          <w:sz w:val="24"/>
          <w:szCs w:val="24"/>
        </w:rPr>
        <w:t xml:space="preserve"> </w:t>
      </w:r>
      <w:proofErr w:type="spellStart"/>
      <w:r w:rsidR="00BC0627">
        <w:rPr>
          <w:bCs/>
          <w:sz w:val="24"/>
          <w:szCs w:val="24"/>
        </w:rPr>
        <w:t>value</w:t>
      </w:r>
      <w:proofErr w:type="spellEnd"/>
      <w:r w:rsidR="00BC0627">
        <w:rPr>
          <w:bCs/>
          <w:sz w:val="24"/>
          <w:szCs w:val="24"/>
        </w:rPr>
        <w:t xml:space="preserve"> (in Rupees) recorded in statistics</w:t>
      </w:r>
      <w:r w:rsidR="004556B8">
        <w:rPr>
          <w:bCs/>
          <w:sz w:val="24"/>
          <w:szCs w:val="24"/>
        </w:rPr>
        <w:t xml:space="preserve"> (referring to private imports, government stores excluded), Burma correction </w:t>
      </w:r>
      <w:proofErr w:type="gramStart"/>
      <w:r w:rsidR="004556B8">
        <w:rPr>
          <w:bCs/>
          <w:sz w:val="24"/>
          <w:szCs w:val="24"/>
        </w:rPr>
        <w:t>included</w:t>
      </w:r>
      <w:proofErr w:type="gramEnd"/>
    </w:p>
    <w:p w14:paraId="68ADFCD4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474EE23D" w14:textId="63D22CAA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spellStart"/>
      <w:r w:rsidRPr="00BC0627">
        <w:rPr>
          <w:b/>
          <w:sz w:val="24"/>
          <w:szCs w:val="24"/>
        </w:rPr>
        <w:t>unit_value</w:t>
      </w:r>
      <w:proofErr w:type="spellEnd"/>
      <w:r w:rsidRPr="00BC0627">
        <w:rPr>
          <w:b/>
          <w:sz w:val="24"/>
          <w:szCs w:val="24"/>
        </w:rPr>
        <w:t xml:space="preserve"> </w:t>
      </w:r>
      <w:r w:rsidR="00BC0627">
        <w:rPr>
          <w:bCs/>
          <w:sz w:val="24"/>
          <w:szCs w:val="24"/>
        </w:rPr>
        <w:t xml:space="preserve">unit value (at good level, not country specific), used to calculate ad valorem equivalent of specific rates where </w:t>
      </w:r>
      <w:proofErr w:type="gramStart"/>
      <w:r w:rsidR="00BC0627">
        <w:rPr>
          <w:bCs/>
          <w:sz w:val="24"/>
          <w:szCs w:val="24"/>
        </w:rPr>
        <w:t>applicable</w:t>
      </w:r>
      <w:proofErr w:type="gramEnd"/>
    </w:p>
    <w:p w14:paraId="0F8172EA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5ED6D749" w14:textId="0FFF29EA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C0627">
        <w:rPr>
          <w:b/>
          <w:sz w:val="24"/>
          <w:szCs w:val="24"/>
        </w:rPr>
        <w:t>unitvalue_</w:t>
      </w:r>
      <w:proofErr w:type="gramStart"/>
      <w:r w:rsidRPr="00BC0627">
        <w:rPr>
          <w:b/>
          <w:sz w:val="24"/>
          <w:szCs w:val="24"/>
        </w:rPr>
        <w:t xml:space="preserve">1929 </w:t>
      </w:r>
      <w:r w:rsidR="00BC0627">
        <w:rPr>
          <w:bCs/>
          <w:sz w:val="24"/>
          <w:szCs w:val="24"/>
        </w:rPr>
        <w:t>unit</w:t>
      </w:r>
      <w:proofErr w:type="gramEnd"/>
      <w:r w:rsidR="00BC0627">
        <w:rPr>
          <w:bCs/>
          <w:sz w:val="24"/>
          <w:szCs w:val="24"/>
        </w:rPr>
        <w:t xml:space="preserve"> value in 1929 used to calculate ad valorem equivalent of specific rates with constant 1929 prices.</w:t>
      </w:r>
    </w:p>
    <w:p w14:paraId="79E22C89" w14:textId="77777777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7038C7B0" w14:textId="25623202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BC0627">
        <w:rPr>
          <w:b/>
          <w:sz w:val="24"/>
          <w:szCs w:val="24"/>
        </w:rPr>
        <w:t>tariff_unweighted</w:t>
      </w:r>
      <w:proofErr w:type="spellEnd"/>
      <w:r w:rsidRPr="00BC0627">
        <w:rPr>
          <w:b/>
          <w:sz w:val="24"/>
          <w:szCs w:val="24"/>
        </w:rPr>
        <w:t xml:space="preserve"> </w:t>
      </w:r>
      <w:r w:rsidR="00BC0627">
        <w:rPr>
          <w:bCs/>
          <w:sz w:val="24"/>
          <w:szCs w:val="24"/>
        </w:rPr>
        <w:t xml:space="preserve">tariff rate (ad valorem or ad valorem equivalent with current prices) unweighted across items that </w:t>
      </w:r>
      <w:proofErr w:type="gramStart"/>
      <w:r w:rsidR="00BC0627">
        <w:rPr>
          <w:bCs/>
          <w:sz w:val="24"/>
          <w:szCs w:val="24"/>
        </w:rPr>
        <w:t>enter into</w:t>
      </w:r>
      <w:proofErr w:type="gramEnd"/>
      <w:r w:rsidR="00BC0627">
        <w:rPr>
          <w:bCs/>
          <w:sz w:val="24"/>
          <w:szCs w:val="24"/>
        </w:rPr>
        <w:t xml:space="preserve"> </w:t>
      </w:r>
      <w:r w:rsidR="005D3947">
        <w:rPr>
          <w:bCs/>
          <w:sz w:val="24"/>
          <w:szCs w:val="24"/>
        </w:rPr>
        <w:t>one of the</w:t>
      </w:r>
      <w:r w:rsidR="00BC0627">
        <w:rPr>
          <w:bCs/>
          <w:sz w:val="24"/>
          <w:szCs w:val="24"/>
        </w:rPr>
        <w:t xml:space="preserve"> </w:t>
      </w:r>
      <w:proofErr w:type="spellStart"/>
      <w:r w:rsidR="00BC0627" w:rsidRPr="00A10DBD">
        <w:rPr>
          <w:bCs/>
          <w:i/>
          <w:iCs/>
          <w:sz w:val="24"/>
          <w:szCs w:val="24"/>
        </w:rPr>
        <w:t>agg_</w:t>
      </w:r>
      <w:r w:rsidR="005D3947" w:rsidRPr="00A10DBD">
        <w:rPr>
          <w:bCs/>
          <w:i/>
          <w:iCs/>
          <w:sz w:val="24"/>
          <w:szCs w:val="24"/>
        </w:rPr>
        <w:t>codes</w:t>
      </w:r>
      <w:proofErr w:type="spellEnd"/>
      <w:r w:rsidR="00BC0627">
        <w:rPr>
          <w:bCs/>
          <w:sz w:val="24"/>
          <w:szCs w:val="24"/>
        </w:rPr>
        <w:t xml:space="preserve"> (preferred tariff variable)</w:t>
      </w:r>
    </w:p>
    <w:p w14:paraId="4C8A8A97" w14:textId="77777777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BA8ED82" w14:textId="07C517AC" w:rsidR="00BC0627" w:rsidRPr="00BC0627" w:rsidRDefault="00157D51" w:rsidP="00BC062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BC0627">
        <w:rPr>
          <w:b/>
          <w:sz w:val="24"/>
          <w:szCs w:val="24"/>
        </w:rPr>
        <w:t>tariff_weighted</w:t>
      </w:r>
      <w:proofErr w:type="spellEnd"/>
      <w:r w:rsidRPr="00BC0627">
        <w:rPr>
          <w:b/>
          <w:sz w:val="24"/>
          <w:szCs w:val="24"/>
        </w:rPr>
        <w:t xml:space="preserve"> </w:t>
      </w:r>
      <w:r w:rsidR="00BC0627">
        <w:rPr>
          <w:bCs/>
          <w:sz w:val="24"/>
          <w:szCs w:val="24"/>
        </w:rPr>
        <w:t xml:space="preserve">tariff rate (ad valorem or ad valorem equivalent with current prices) weighted with total imports per item for all items that enter into </w:t>
      </w:r>
      <w:r w:rsidR="005D3947">
        <w:rPr>
          <w:bCs/>
          <w:sz w:val="24"/>
          <w:szCs w:val="24"/>
        </w:rPr>
        <w:t>one of the</w:t>
      </w:r>
      <w:r w:rsidR="00BC0627">
        <w:rPr>
          <w:bCs/>
          <w:sz w:val="24"/>
          <w:szCs w:val="24"/>
        </w:rPr>
        <w:t xml:space="preserve"> </w:t>
      </w:r>
      <w:proofErr w:type="spellStart"/>
      <w:r w:rsidR="00BC0627" w:rsidRPr="00A10DBD">
        <w:rPr>
          <w:bCs/>
          <w:i/>
          <w:iCs/>
          <w:sz w:val="24"/>
          <w:szCs w:val="24"/>
        </w:rPr>
        <w:t>agg_</w:t>
      </w:r>
      <w:proofErr w:type="gramStart"/>
      <w:r w:rsidR="005D3947" w:rsidRPr="00A10DBD">
        <w:rPr>
          <w:bCs/>
          <w:i/>
          <w:iCs/>
          <w:sz w:val="24"/>
          <w:szCs w:val="24"/>
        </w:rPr>
        <w:t>codes</w:t>
      </w:r>
      <w:proofErr w:type="spellEnd"/>
      <w:proofErr w:type="gramEnd"/>
    </w:p>
    <w:p w14:paraId="05C6EAC0" w14:textId="77777777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8D8CB18" w14:textId="49AA4D00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C0627">
        <w:rPr>
          <w:b/>
          <w:sz w:val="24"/>
          <w:szCs w:val="24"/>
        </w:rPr>
        <w:t xml:space="preserve">tariff_unw1929 </w:t>
      </w:r>
      <w:r w:rsidR="00BC0627">
        <w:rPr>
          <w:bCs/>
          <w:sz w:val="24"/>
          <w:szCs w:val="24"/>
        </w:rPr>
        <w:t xml:space="preserve">same as </w:t>
      </w:r>
      <w:proofErr w:type="spellStart"/>
      <w:r w:rsidR="00BC0627">
        <w:rPr>
          <w:bCs/>
          <w:sz w:val="24"/>
          <w:szCs w:val="24"/>
        </w:rPr>
        <w:t>tariff_unweighted</w:t>
      </w:r>
      <w:proofErr w:type="spellEnd"/>
      <w:r w:rsidR="00BC0627">
        <w:rPr>
          <w:bCs/>
          <w:sz w:val="24"/>
          <w:szCs w:val="24"/>
        </w:rPr>
        <w:t>, but with constant 1929 prices. Only defined for goods with specific tariffs</w:t>
      </w:r>
    </w:p>
    <w:p w14:paraId="609D8BFD" w14:textId="77777777" w:rsidR="00157D51" w:rsidRPr="00BC0627" w:rsidRDefault="00157D51" w:rsidP="009F5F6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9756809" w14:textId="2BC36F00" w:rsidR="00157D51" w:rsidRDefault="00157D51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C0627">
        <w:rPr>
          <w:b/>
          <w:sz w:val="24"/>
          <w:szCs w:val="24"/>
        </w:rPr>
        <w:t xml:space="preserve">tariff_weighted1929 </w:t>
      </w:r>
      <w:r w:rsidR="00BC0627">
        <w:rPr>
          <w:bCs/>
          <w:sz w:val="24"/>
          <w:szCs w:val="24"/>
        </w:rPr>
        <w:t xml:space="preserve">same as </w:t>
      </w:r>
      <w:proofErr w:type="spellStart"/>
      <w:r w:rsidR="00BC0627">
        <w:rPr>
          <w:bCs/>
          <w:sz w:val="24"/>
          <w:szCs w:val="24"/>
        </w:rPr>
        <w:t>tariff_weighted</w:t>
      </w:r>
      <w:proofErr w:type="spellEnd"/>
      <w:r w:rsidR="00BC0627">
        <w:rPr>
          <w:bCs/>
          <w:sz w:val="24"/>
          <w:szCs w:val="24"/>
        </w:rPr>
        <w:t>, but with constant 1929 prices. Only defined for goods with specific tariffs</w:t>
      </w:r>
    </w:p>
    <w:p w14:paraId="41456394" w14:textId="77777777" w:rsidR="00BD47A2" w:rsidRDefault="00BD47A2" w:rsidP="009F5F6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57F9F397" w14:textId="778E1AA1" w:rsidR="00BD47A2" w:rsidRDefault="00BD47A2" w:rsidP="00BD47A2">
      <w:pPr>
        <w:rPr>
          <w:bCs/>
          <w:sz w:val="24"/>
          <w:szCs w:val="24"/>
        </w:rPr>
      </w:pPr>
      <w:proofErr w:type="spellStart"/>
      <w:r w:rsidRPr="00BD47A2">
        <w:rPr>
          <w:b/>
          <w:sz w:val="24"/>
          <w:szCs w:val="24"/>
        </w:rPr>
        <w:t>short_code</w:t>
      </w:r>
      <w:proofErr w:type="spellEnd"/>
      <w:r>
        <w:rPr>
          <w:bCs/>
          <w:sz w:val="24"/>
          <w:szCs w:val="24"/>
        </w:rPr>
        <w:t xml:space="preserve"> SITC 3-digit category the good belongs to.</w:t>
      </w:r>
    </w:p>
    <w:p w14:paraId="7F71D68D" w14:textId="606848F5" w:rsidR="00BD47A2" w:rsidRDefault="00BD47A2" w:rsidP="00BD47A2">
      <w:pPr>
        <w:rPr>
          <w:bCs/>
          <w:sz w:val="24"/>
          <w:szCs w:val="24"/>
        </w:rPr>
      </w:pPr>
      <w:proofErr w:type="spellStart"/>
      <w:r w:rsidRPr="00BD47A2">
        <w:rPr>
          <w:b/>
          <w:sz w:val="24"/>
          <w:szCs w:val="24"/>
        </w:rPr>
        <w:t>narrowcat</w:t>
      </w:r>
      <w:proofErr w:type="spellEnd"/>
      <w:r w:rsidRPr="00BD47A2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narrow</w:t>
      </w:r>
      <w:r w:rsidR="00BA47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cat</w:t>
      </w:r>
      <w:r w:rsidR="00BA472D">
        <w:rPr>
          <w:bCs/>
          <w:sz w:val="24"/>
          <w:szCs w:val="24"/>
        </w:rPr>
        <w:t>egory</w:t>
      </w:r>
      <w:r>
        <w:rPr>
          <w:bCs/>
          <w:sz w:val="24"/>
          <w:szCs w:val="24"/>
        </w:rPr>
        <w:t xml:space="preserve"> (see de </w:t>
      </w:r>
      <w:proofErr w:type="spellStart"/>
      <w:r>
        <w:rPr>
          <w:bCs/>
          <w:sz w:val="24"/>
          <w:szCs w:val="24"/>
        </w:rPr>
        <w:t>Bromhead</w:t>
      </w:r>
      <w:proofErr w:type="spellEnd"/>
      <w:r>
        <w:rPr>
          <w:bCs/>
          <w:sz w:val="24"/>
          <w:szCs w:val="24"/>
        </w:rPr>
        <w:t xml:space="preserve"> et al 2019) the good belongs to: </w:t>
      </w:r>
      <w:r w:rsidRPr="00BD47A2">
        <w:rPr>
          <w:bCs/>
          <w:sz w:val="24"/>
          <w:szCs w:val="24"/>
        </w:rPr>
        <w:t>1 grain</w:t>
      </w:r>
      <w:r>
        <w:rPr>
          <w:bCs/>
          <w:sz w:val="24"/>
          <w:szCs w:val="24"/>
        </w:rPr>
        <w:t xml:space="preserve">, </w:t>
      </w:r>
      <w:r w:rsidRPr="00BD47A2">
        <w:rPr>
          <w:bCs/>
          <w:sz w:val="24"/>
          <w:szCs w:val="24"/>
        </w:rPr>
        <w:t>2 animal</w:t>
      </w:r>
      <w:r>
        <w:rPr>
          <w:bCs/>
          <w:sz w:val="24"/>
          <w:szCs w:val="24"/>
        </w:rPr>
        <w:t xml:space="preserve">, </w:t>
      </w:r>
      <w:r w:rsidRPr="00BD47A2">
        <w:rPr>
          <w:bCs/>
          <w:sz w:val="24"/>
          <w:szCs w:val="24"/>
        </w:rPr>
        <w:t>3 machinery</w:t>
      </w:r>
      <w:r>
        <w:rPr>
          <w:bCs/>
          <w:sz w:val="24"/>
          <w:szCs w:val="24"/>
        </w:rPr>
        <w:t xml:space="preserve">, </w:t>
      </w:r>
      <w:r w:rsidRPr="00BD47A2">
        <w:rPr>
          <w:bCs/>
          <w:sz w:val="24"/>
          <w:szCs w:val="24"/>
        </w:rPr>
        <w:t>4 minerals</w:t>
      </w:r>
      <w:r>
        <w:rPr>
          <w:bCs/>
          <w:sz w:val="24"/>
          <w:szCs w:val="24"/>
        </w:rPr>
        <w:t xml:space="preserve">, 5 </w:t>
      </w:r>
      <w:r w:rsidRPr="00BD47A2">
        <w:rPr>
          <w:bCs/>
          <w:sz w:val="24"/>
          <w:szCs w:val="24"/>
        </w:rPr>
        <w:t>textiles</w:t>
      </w:r>
      <w:r>
        <w:rPr>
          <w:bCs/>
          <w:sz w:val="24"/>
          <w:szCs w:val="24"/>
        </w:rPr>
        <w:t xml:space="preserve">, </w:t>
      </w:r>
      <w:r w:rsidRPr="00BD47A2">
        <w:rPr>
          <w:bCs/>
          <w:sz w:val="24"/>
          <w:szCs w:val="24"/>
        </w:rPr>
        <w:t>6 misc</w:t>
      </w:r>
      <w:r>
        <w:rPr>
          <w:bCs/>
          <w:sz w:val="24"/>
          <w:szCs w:val="24"/>
        </w:rPr>
        <w:t xml:space="preserve">ellaneous inputs, </w:t>
      </w:r>
      <w:r w:rsidRPr="00BD47A2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 xml:space="preserve">miscellaneous industry, </w:t>
      </w:r>
      <w:r w:rsidRPr="00BD47A2">
        <w:rPr>
          <w:bCs/>
          <w:sz w:val="24"/>
          <w:szCs w:val="24"/>
        </w:rPr>
        <w:t xml:space="preserve">8 </w:t>
      </w:r>
      <w:proofErr w:type="spellStart"/>
      <w:r w:rsidRPr="00BD47A2">
        <w:rPr>
          <w:bCs/>
          <w:sz w:val="24"/>
          <w:szCs w:val="24"/>
        </w:rPr>
        <w:t>foodoils</w:t>
      </w:r>
      <w:proofErr w:type="spellEnd"/>
      <w:r>
        <w:rPr>
          <w:bCs/>
          <w:sz w:val="24"/>
          <w:szCs w:val="24"/>
        </w:rPr>
        <w:t xml:space="preserve">, 9 tropical/colonial/revenue </w:t>
      </w:r>
      <w:proofErr w:type="gramStart"/>
      <w:r>
        <w:rPr>
          <w:bCs/>
          <w:sz w:val="24"/>
          <w:szCs w:val="24"/>
        </w:rPr>
        <w:t>goods</w:t>
      </w:r>
      <w:proofErr w:type="gramEnd"/>
    </w:p>
    <w:p w14:paraId="05D9B3B9" w14:textId="77777777" w:rsidR="00847C4E" w:rsidRDefault="00847C4E" w:rsidP="00BD47A2">
      <w:pPr>
        <w:rPr>
          <w:bCs/>
          <w:sz w:val="24"/>
          <w:szCs w:val="24"/>
        </w:rPr>
      </w:pPr>
    </w:p>
    <w:p w14:paraId="3E213813" w14:textId="77777777" w:rsidR="000C202F" w:rsidRPr="00630D34" w:rsidRDefault="00E74D8D">
      <w:pPr>
        <w:rPr>
          <w:sz w:val="24"/>
          <w:szCs w:val="24"/>
        </w:rPr>
      </w:pPr>
      <w:r w:rsidRPr="00630D34">
        <w:rPr>
          <w:sz w:val="24"/>
          <w:szCs w:val="24"/>
        </w:rPr>
        <w:t>**************************************************</w:t>
      </w:r>
      <w:r w:rsidR="00630D34">
        <w:rPr>
          <w:sz w:val="24"/>
          <w:szCs w:val="24"/>
        </w:rPr>
        <w:t>*************************</w:t>
      </w:r>
    </w:p>
    <w:p w14:paraId="586E412D" w14:textId="77777777" w:rsidR="00847C4E" w:rsidRDefault="00847C4E" w:rsidP="0064799A">
      <w:pPr>
        <w:rPr>
          <w:b/>
          <w:sz w:val="24"/>
          <w:szCs w:val="24"/>
        </w:rPr>
      </w:pPr>
    </w:p>
    <w:p w14:paraId="1B7101C1" w14:textId="0BD07D94" w:rsidR="0064799A" w:rsidRDefault="00F24605" w:rsidP="006479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</w:t>
      </w:r>
      <w:r w:rsidR="0064799A" w:rsidRPr="00630D3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items_trade</w:t>
      </w:r>
      <w:r w:rsidR="0064799A" w:rsidRPr="00630D34">
        <w:rPr>
          <w:b/>
          <w:sz w:val="24"/>
          <w:szCs w:val="24"/>
        </w:rPr>
        <w:t xml:space="preserve"> </w:t>
      </w:r>
    </w:p>
    <w:p w14:paraId="0BBA5620" w14:textId="3A1F2681" w:rsidR="009A66CC" w:rsidRPr="009A66CC" w:rsidRDefault="009A66CC" w:rsidP="0064799A">
      <w:pPr>
        <w:rPr>
          <w:bCs/>
          <w:sz w:val="24"/>
          <w:szCs w:val="24"/>
        </w:rPr>
      </w:pPr>
      <w:r w:rsidRPr="009A66CC">
        <w:rPr>
          <w:b/>
          <w:sz w:val="24"/>
          <w:szCs w:val="24"/>
        </w:rPr>
        <w:t xml:space="preserve">year </w:t>
      </w:r>
      <w:r>
        <w:rPr>
          <w:bCs/>
          <w:sz w:val="24"/>
          <w:szCs w:val="24"/>
        </w:rPr>
        <w:t xml:space="preserve">see </w:t>
      </w:r>
      <w:proofErr w:type="gramStart"/>
      <w:r>
        <w:rPr>
          <w:bCs/>
          <w:sz w:val="24"/>
          <w:szCs w:val="24"/>
        </w:rPr>
        <w:t>above</w:t>
      </w:r>
      <w:proofErr w:type="gramEnd"/>
    </w:p>
    <w:p w14:paraId="7D363BE7" w14:textId="371E846B" w:rsidR="009A66CC" w:rsidRDefault="009A66CC" w:rsidP="0064799A">
      <w:pPr>
        <w:rPr>
          <w:b/>
          <w:sz w:val="24"/>
          <w:szCs w:val="24"/>
        </w:rPr>
      </w:pPr>
      <w:proofErr w:type="gramStart"/>
      <w:r w:rsidRPr="009A66CC">
        <w:rPr>
          <w:b/>
          <w:sz w:val="24"/>
          <w:szCs w:val="24"/>
        </w:rPr>
        <w:t xml:space="preserve">id </w:t>
      </w:r>
      <w:r>
        <w:rPr>
          <w:b/>
          <w:sz w:val="24"/>
          <w:szCs w:val="24"/>
        </w:rPr>
        <w:t xml:space="preserve"> </w:t>
      </w:r>
      <w:proofErr w:type="spellStart"/>
      <w:r w:rsidR="004556B8">
        <w:rPr>
          <w:bCs/>
          <w:sz w:val="24"/>
          <w:szCs w:val="24"/>
        </w:rPr>
        <w:t>id</w:t>
      </w:r>
      <w:proofErr w:type="spellEnd"/>
      <w:proofErr w:type="gramEnd"/>
      <w:r w:rsidR="004556B8">
        <w:rPr>
          <w:bCs/>
          <w:sz w:val="24"/>
          <w:szCs w:val="24"/>
        </w:rPr>
        <w:t xml:space="preserve"> for trade statistics items described </w:t>
      </w:r>
      <w:proofErr w:type="spellStart"/>
      <w:r w:rsidR="004556B8">
        <w:rPr>
          <w:bCs/>
          <w:sz w:val="24"/>
          <w:szCs w:val="24"/>
        </w:rPr>
        <w:t>unter</w:t>
      </w:r>
      <w:proofErr w:type="spellEnd"/>
      <w:r w:rsidR="004556B8">
        <w:rPr>
          <w:bCs/>
          <w:sz w:val="24"/>
          <w:szCs w:val="24"/>
        </w:rPr>
        <w:t xml:space="preserve"> “name”, first three digits represent SITC-3 digit category that item belongs to.</w:t>
      </w:r>
    </w:p>
    <w:p w14:paraId="6A70F5F5" w14:textId="64827F9B" w:rsidR="009A66CC" w:rsidRDefault="009A66CC" w:rsidP="0064799A">
      <w:pPr>
        <w:rPr>
          <w:b/>
          <w:sz w:val="24"/>
          <w:szCs w:val="24"/>
        </w:rPr>
      </w:pPr>
      <w:r w:rsidRPr="009A66CC">
        <w:rPr>
          <w:b/>
          <w:sz w:val="24"/>
          <w:szCs w:val="24"/>
        </w:rPr>
        <w:t xml:space="preserve">name </w:t>
      </w:r>
      <w:r w:rsidR="004556B8">
        <w:rPr>
          <w:bCs/>
          <w:sz w:val="24"/>
          <w:szCs w:val="24"/>
        </w:rPr>
        <w:t>denomination of trade statistics item.</w:t>
      </w:r>
    </w:p>
    <w:p w14:paraId="1AC3B5C6" w14:textId="2C06D446" w:rsidR="009A66CC" w:rsidRPr="009A66CC" w:rsidRDefault="009A66CC" w:rsidP="0064799A">
      <w:pPr>
        <w:rPr>
          <w:bCs/>
          <w:sz w:val="24"/>
          <w:szCs w:val="24"/>
        </w:rPr>
      </w:pPr>
      <w:proofErr w:type="spellStart"/>
      <w:r w:rsidRPr="009A66CC">
        <w:rPr>
          <w:b/>
          <w:sz w:val="24"/>
          <w:szCs w:val="24"/>
        </w:rPr>
        <w:t>agg_codes</w:t>
      </w:r>
      <w:proofErr w:type="spellEnd"/>
      <w:r w:rsidRPr="009A66CC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see above</w:t>
      </w:r>
      <w:r w:rsidR="004556B8">
        <w:rPr>
          <w:bCs/>
          <w:sz w:val="24"/>
          <w:szCs w:val="24"/>
        </w:rPr>
        <w:t xml:space="preserve">, can be used to aggregate </w:t>
      </w:r>
      <w:r w:rsidR="00A10DBD">
        <w:rPr>
          <w:bCs/>
          <w:sz w:val="24"/>
          <w:szCs w:val="24"/>
        </w:rPr>
        <w:t>items</w:t>
      </w:r>
      <w:r w:rsidR="004556B8">
        <w:rPr>
          <w:bCs/>
          <w:sz w:val="24"/>
          <w:szCs w:val="24"/>
        </w:rPr>
        <w:t xml:space="preserve"> into </w:t>
      </w:r>
      <w:proofErr w:type="spellStart"/>
      <w:r w:rsidR="004556B8" w:rsidRPr="00A10DBD">
        <w:rPr>
          <w:bCs/>
          <w:i/>
          <w:iCs/>
          <w:sz w:val="24"/>
          <w:szCs w:val="24"/>
        </w:rPr>
        <w:t>agg_</w:t>
      </w:r>
      <w:proofErr w:type="gramStart"/>
      <w:r w:rsidR="004556B8" w:rsidRPr="00A10DBD">
        <w:rPr>
          <w:bCs/>
          <w:i/>
          <w:iCs/>
          <w:sz w:val="24"/>
          <w:szCs w:val="24"/>
        </w:rPr>
        <w:t>codes</w:t>
      </w:r>
      <w:proofErr w:type="spellEnd"/>
      <w:proofErr w:type="gramEnd"/>
    </w:p>
    <w:p w14:paraId="4E1EB060" w14:textId="34D7EE65" w:rsidR="009A66CC" w:rsidRPr="009A66CC" w:rsidRDefault="009A66CC" w:rsidP="0064799A">
      <w:pPr>
        <w:rPr>
          <w:bCs/>
          <w:sz w:val="24"/>
          <w:szCs w:val="24"/>
        </w:rPr>
      </w:pPr>
      <w:proofErr w:type="spellStart"/>
      <w:r w:rsidRPr="009A66CC">
        <w:rPr>
          <w:b/>
          <w:sz w:val="24"/>
          <w:szCs w:val="24"/>
        </w:rPr>
        <w:t>agg_name</w:t>
      </w:r>
      <w:proofErr w:type="spellEnd"/>
      <w:r w:rsidRPr="009A66CC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see </w:t>
      </w:r>
      <w:proofErr w:type="gramStart"/>
      <w:r>
        <w:rPr>
          <w:bCs/>
          <w:sz w:val="24"/>
          <w:szCs w:val="24"/>
        </w:rPr>
        <w:t>above</w:t>
      </w:r>
      <w:proofErr w:type="gramEnd"/>
    </w:p>
    <w:p w14:paraId="77FC9B1F" w14:textId="19863CFC" w:rsidR="009A66CC" w:rsidRPr="009A66CC" w:rsidRDefault="009A66CC" w:rsidP="009A66CC">
      <w:pPr>
        <w:rPr>
          <w:bCs/>
          <w:sz w:val="24"/>
          <w:szCs w:val="24"/>
        </w:rPr>
      </w:pPr>
      <w:r w:rsidRPr="009A66CC">
        <w:rPr>
          <w:b/>
          <w:sz w:val="24"/>
          <w:szCs w:val="24"/>
        </w:rPr>
        <w:t xml:space="preserve">country </w:t>
      </w:r>
      <w:proofErr w:type="spellStart"/>
      <w:r>
        <w:rPr>
          <w:bCs/>
          <w:sz w:val="24"/>
          <w:szCs w:val="24"/>
        </w:rPr>
        <w:t>country</w:t>
      </w:r>
      <w:proofErr w:type="spellEnd"/>
      <w:r>
        <w:rPr>
          <w:bCs/>
          <w:sz w:val="24"/>
          <w:szCs w:val="24"/>
        </w:rPr>
        <w:t xml:space="preserve"> names, there are a total of 5</w:t>
      </w:r>
      <w:r w:rsidR="00A401E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country denominations, including “</w:t>
      </w:r>
      <w:r w:rsidRPr="009A66CC">
        <w:rPr>
          <w:bCs/>
          <w:sz w:val="24"/>
          <w:szCs w:val="24"/>
        </w:rPr>
        <w:t>United States of America - Atlantic Coast</w:t>
      </w:r>
      <w:r>
        <w:rPr>
          <w:bCs/>
          <w:sz w:val="24"/>
          <w:szCs w:val="24"/>
        </w:rPr>
        <w:t>” and “</w:t>
      </w:r>
      <w:r w:rsidRPr="009A66CC">
        <w:rPr>
          <w:bCs/>
          <w:sz w:val="24"/>
          <w:szCs w:val="24"/>
        </w:rPr>
        <w:t>United States of America - Pacific Coast</w:t>
      </w:r>
      <w:r>
        <w:rPr>
          <w:bCs/>
          <w:sz w:val="24"/>
          <w:szCs w:val="24"/>
        </w:rPr>
        <w:t>”, “</w:t>
      </w:r>
      <w:r w:rsidRPr="009A66CC">
        <w:rPr>
          <w:bCs/>
          <w:sz w:val="24"/>
          <w:szCs w:val="24"/>
        </w:rPr>
        <w:t>Russia - Northern</w:t>
      </w:r>
      <w:r>
        <w:rPr>
          <w:bCs/>
          <w:sz w:val="24"/>
          <w:szCs w:val="24"/>
        </w:rPr>
        <w:t>”, “</w:t>
      </w:r>
      <w:r w:rsidRPr="009A66CC">
        <w:rPr>
          <w:bCs/>
          <w:sz w:val="24"/>
          <w:szCs w:val="24"/>
        </w:rPr>
        <w:t>Russia - Pacific Ports in Asia</w:t>
      </w:r>
      <w:r>
        <w:rPr>
          <w:bCs/>
          <w:sz w:val="24"/>
          <w:szCs w:val="24"/>
        </w:rPr>
        <w:t>” and “</w:t>
      </w:r>
      <w:r w:rsidRPr="009A66CC">
        <w:rPr>
          <w:bCs/>
          <w:sz w:val="24"/>
          <w:szCs w:val="24"/>
        </w:rPr>
        <w:t xml:space="preserve">Russia </w:t>
      </w:r>
      <w:r>
        <w:rPr>
          <w:bCs/>
          <w:sz w:val="24"/>
          <w:szCs w:val="24"/>
        </w:rPr>
        <w:t>-</w:t>
      </w:r>
      <w:r w:rsidRPr="009A66CC">
        <w:rPr>
          <w:bCs/>
          <w:sz w:val="24"/>
          <w:szCs w:val="24"/>
        </w:rPr>
        <w:t xml:space="preserve"> Southern</w:t>
      </w:r>
      <w:r>
        <w:rPr>
          <w:bCs/>
          <w:sz w:val="24"/>
          <w:szCs w:val="24"/>
        </w:rPr>
        <w:t>” and different parts of British Malaya</w:t>
      </w:r>
      <w:r w:rsidR="004556B8">
        <w:rPr>
          <w:bCs/>
          <w:sz w:val="24"/>
          <w:szCs w:val="24"/>
        </w:rPr>
        <w:t xml:space="preserve">, the Union of South Africa, Spain, Channel Islands, etc. that in the 114_goods dataset </w:t>
      </w:r>
      <w:r w:rsidR="00A10DBD">
        <w:rPr>
          <w:bCs/>
          <w:sz w:val="24"/>
          <w:szCs w:val="24"/>
        </w:rPr>
        <w:t xml:space="preserve">are merged into </w:t>
      </w:r>
      <w:r w:rsidR="00A10DBD" w:rsidRPr="00A10DBD">
        <w:rPr>
          <w:bCs/>
          <w:i/>
          <w:iCs/>
          <w:sz w:val="24"/>
          <w:szCs w:val="24"/>
        </w:rPr>
        <w:t>country2</w:t>
      </w:r>
      <w:r w:rsidR="00A10DBD">
        <w:rPr>
          <w:bCs/>
          <w:sz w:val="24"/>
          <w:szCs w:val="24"/>
        </w:rPr>
        <w:t xml:space="preserve"> as documented in </w:t>
      </w:r>
      <w:r w:rsidR="005D3947">
        <w:rPr>
          <w:bCs/>
          <w:sz w:val="24"/>
          <w:szCs w:val="24"/>
        </w:rPr>
        <w:t>Online Appendix, table 5 (p</w:t>
      </w:r>
      <w:r w:rsidR="00847C4E">
        <w:rPr>
          <w:bCs/>
          <w:sz w:val="24"/>
          <w:szCs w:val="24"/>
        </w:rPr>
        <w:t>p</w:t>
      </w:r>
      <w:r w:rsidR="005D3947">
        <w:rPr>
          <w:bCs/>
          <w:sz w:val="24"/>
          <w:szCs w:val="24"/>
        </w:rPr>
        <w:t xml:space="preserve">. </w:t>
      </w:r>
      <w:r w:rsidR="00847C4E">
        <w:rPr>
          <w:bCs/>
          <w:sz w:val="24"/>
          <w:szCs w:val="24"/>
        </w:rPr>
        <w:t>7-</w:t>
      </w:r>
      <w:r w:rsidR="005D3947">
        <w:rPr>
          <w:bCs/>
          <w:sz w:val="24"/>
          <w:szCs w:val="24"/>
        </w:rPr>
        <w:t>8</w:t>
      </w:r>
      <w:r w:rsidR="00847C4E">
        <w:rPr>
          <w:bCs/>
          <w:sz w:val="24"/>
          <w:szCs w:val="24"/>
        </w:rPr>
        <w:t xml:space="preserve">/43-44 at </w:t>
      </w:r>
      <w:hyperlink r:id="rId4" w:history="1">
        <w:r w:rsidR="00847C4E">
          <w:rPr>
            <w:rStyle w:val="Hyperlink"/>
          </w:rPr>
          <w:t>https://doi.org/10.1093/ej/uead073</w:t>
        </w:r>
      </w:hyperlink>
      <w:r w:rsidR="005D3947">
        <w:rPr>
          <w:bCs/>
          <w:sz w:val="24"/>
          <w:szCs w:val="24"/>
        </w:rPr>
        <w:t xml:space="preserve">). </w:t>
      </w:r>
    </w:p>
    <w:p w14:paraId="6BBDEAE7" w14:textId="77270CA0" w:rsidR="009A66CC" w:rsidRDefault="009A66CC" w:rsidP="0064799A">
      <w:pPr>
        <w:rPr>
          <w:bCs/>
          <w:sz w:val="24"/>
          <w:szCs w:val="24"/>
        </w:rPr>
      </w:pPr>
      <w:r w:rsidRPr="009A66CC">
        <w:rPr>
          <w:b/>
          <w:sz w:val="24"/>
          <w:szCs w:val="24"/>
        </w:rPr>
        <w:t>value</w:t>
      </w:r>
      <w:r w:rsidR="004556B8">
        <w:rPr>
          <w:b/>
          <w:sz w:val="24"/>
          <w:szCs w:val="24"/>
        </w:rPr>
        <w:t xml:space="preserve"> </w:t>
      </w:r>
      <w:r w:rsidR="004556B8">
        <w:rPr>
          <w:bCs/>
          <w:sz w:val="24"/>
          <w:szCs w:val="24"/>
        </w:rPr>
        <w:t xml:space="preserve">see above, Burma correction </w:t>
      </w:r>
      <w:proofErr w:type="gramStart"/>
      <w:r w:rsidR="004556B8">
        <w:rPr>
          <w:bCs/>
          <w:sz w:val="24"/>
          <w:szCs w:val="24"/>
        </w:rPr>
        <w:t>included</w:t>
      </w:r>
      <w:proofErr w:type="gramEnd"/>
    </w:p>
    <w:p w14:paraId="6AAE793A" w14:textId="0FDA324E" w:rsidR="00BD47A2" w:rsidRDefault="00BD47A2" w:rsidP="0064799A">
      <w:pPr>
        <w:rPr>
          <w:bCs/>
          <w:sz w:val="24"/>
          <w:szCs w:val="24"/>
        </w:rPr>
      </w:pPr>
      <w:proofErr w:type="spellStart"/>
      <w:r w:rsidRPr="00BD47A2">
        <w:rPr>
          <w:b/>
          <w:sz w:val="24"/>
          <w:szCs w:val="24"/>
        </w:rPr>
        <w:t>short_code</w:t>
      </w:r>
      <w:proofErr w:type="spellEnd"/>
      <w:r>
        <w:rPr>
          <w:bCs/>
          <w:sz w:val="24"/>
          <w:szCs w:val="24"/>
        </w:rPr>
        <w:t xml:space="preserve"> see </w:t>
      </w:r>
      <w:proofErr w:type="gramStart"/>
      <w:r>
        <w:rPr>
          <w:bCs/>
          <w:sz w:val="24"/>
          <w:szCs w:val="24"/>
        </w:rPr>
        <w:t>above</w:t>
      </w:r>
      <w:proofErr w:type="gramEnd"/>
    </w:p>
    <w:p w14:paraId="03E6D93A" w14:textId="4AD37720" w:rsidR="00BD47A2" w:rsidRDefault="00BD47A2" w:rsidP="0064799A">
      <w:pPr>
        <w:rPr>
          <w:bCs/>
          <w:sz w:val="24"/>
          <w:szCs w:val="24"/>
        </w:rPr>
      </w:pPr>
      <w:proofErr w:type="spellStart"/>
      <w:r w:rsidRPr="00BD47A2">
        <w:rPr>
          <w:b/>
          <w:sz w:val="24"/>
          <w:szCs w:val="24"/>
        </w:rPr>
        <w:t>narrowcat</w:t>
      </w:r>
      <w:proofErr w:type="spellEnd"/>
      <w:r w:rsidRPr="00BD47A2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see </w:t>
      </w:r>
      <w:proofErr w:type="gramStart"/>
      <w:r>
        <w:rPr>
          <w:bCs/>
          <w:sz w:val="24"/>
          <w:szCs w:val="24"/>
        </w:rPr>
        <w:t>above</w:t>
      </w:r>
      <w:proofErr w:type="gramEnd"/>
    </w:p>
    <w:p w14:paraId="659A8B8C" w14:textId="426DA885" w:rsidR="004556B8" w:rsidRDefault="004556B8" w:rsidP="006479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dataset contains no tariff data, as tariff data was collected separately (per item and </w:t>
      </w:r>
      <w:proofErr w:type="spellStart"/>
      <w:r w:rsidRPr="00A10DBD">
        <w:rPr>
          <w:bCs/>
          <w:i/>
          <w:iCs/>
          <w:sz w:val="24"/>
          <w:szCs w:val="24"/>
        </w:rPr>
        <w:t>agg_codes</w:t>
      </w:r>
      <w:proofErr w:type="spellEnd"/>
      <w:r>
        <w:rPr>
          <w:bCs/>
          <w:sz w:val="24"/>
          <w:szCs w:val="24"/>
        </w:rPr>
        <w:t xml:space="preserve">) and then merged into the dataset, see replication files in </w:t>
      </w:r>
      <w:hyperlink r:id="rId5" w:history="1">
        <w:r w:rsidR="00030DC1" w:rsidRPr="004E00F7">
          <w:rPr>
            <w:rStyle w:val="Hyperlink"/>
            <w:bCs/>
            <w:sz w:val="24"/>
            <w:szCs w:val="24"/>
          </w:rPr>
          <w:t>https://zenodo.org/records/8290180</w:t>
        </w:r>
      </w:hyperlink>
      <w:r>
        <w:rPr>
          <w:bCs/>
          <w:sz w:val="24"/>
          <w:szCs w:val="24"/>
        </w:rPr>
        <w:t>.</w:t>
      </w:r>
      <w:r w:rsidR="00030DC1">
        <w:rPr>
          <w:bCs/>
          <w:sz w:val="24"/>
          <w:szCs w:val="24"/>
        </w:rPr>
        <w:t xml:space="preserve"> </w:t>
      </w:r>
    </w:p>
    <w:p w14:paraId="1F13D575" w14:textId="77777777" w:rsidR="00BD47A2" w:rsidRDefault="00BD47A2" w:rsidP="0064799A">
      <w:pPr>
        <w:rPr>
          <w:bCs/>
          <w:sz w:val="24"/>
          <w:szCs w:val="24"/>
        </w:rPr>
      </w:pPr>
    </w:p>
    <w:p w14:paraId="3B6E47D5" w14:textId="77777777" w:rsidR="00847C4E" w:rsidRPr="00630D34" w:rsidRDefault="00847C4E" w:rsidP="00847C4E">
      <w:pPr>
        <w:rPr>
          <w:sz w:val="24"/>
          <w:szCs w:val="24"/>
        </w:rPr>
      </w:pPr>
      <w:r w:rsidRPr="00630D34">
        <w:rPr>
          <w:sz w:val="24"/>
          <w:szCs w:val="24"/>
        </w:rPr>
        <w:t>**************************************************</w:t>
      </w:r>
      <w:r>
        <w:rPr>
          <w:sz w:val="24"/>
          <w:szCs w:val="24"/>
        </w:rPr>
        <w:t>*************************</w:t>
      </w:r>
    </w:p>
    <w:p w14:paraId="10ACB807" w14:textId="77777777" w:rsidR="00847C4E" w:rsidRDefault="00847C4E" w:rsidP="0064799A">
      <w:pPr>
        <w:rPr>
          <w:b/>
          <w:sz w:val="24"/>
          <w:szCs w:val="24"/>
        </w:rPr>
      </w:pPr>
    </w:p>
    <w:p w14:paraId="7665D376" w14:textId="23CA13A6" w:rsidR="00847C4E" w:rsidRPr="00847C4E" w:rsidRDefault="00847C4E" w:rsidP="0064799A">
      <w:pPr>
        <w:rPr>
          <w:b/>
          <w:sz w:val="24"/>
          <w:szCs w:val="24"/>
        </w:rPr>
      </w:pPr>
      <w:r w:rsidRPr="00847C4E">
        <w:rPr>
          <w:b/>
          <w:sz w:val="24"/>
          <w:szCs w:val="24"/>
        </w:rPr>
        <w:t>Appendix 1.xlsx</w:t>
      </w:r>
      <w:r>
        <w:rPr>
          <w:b/>
          <w:sz w:val="24"/>
          <w:szCs w:val="24"/>
        </w:rPr>
        <w:t xml:space="preserve"> </w:t>
      </w:r>
      <w:r w:rsidRPr="00847C4E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 xml:space="preserve">the full version of Online Appendix 1 (an extract is given in Table 4 of Online Appendix, p. 6/42, at </w:t>
      </w:r>
      <w:hyperlink r:id="rId6" w:history="1">
        <w:r>
          <w:rPr>
            <w:rStyle w:val="Hyperlink"/>
          </w:rPr>
          <w:t>https://doi.org/10.1093/ej/uead073</w:t>
        </w:r>
      </w:hyperlink>
      <w:r>
        <w:t>.</w:t>
      </w:r>
    </w:p>
    <w:sectPr w:rsidR="00847C4E" w:rsidRPr="0084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D4"/>
    <w:rsid w:val="000062F0"/>
    <w:rsid w:val="0002321B"/>
    <w:rsid w:val="00030DC1"/>
    <w:rsid w:val="000C202F"/>
    <w:rsid w:val="00123EEE"/>
    <w:rsid w:val="00157D51"/>
    <w:rsid w:val="001777D4"/>
    <w:rsid w:val="002F175B"/>
    <w:rsid w:val="003A1A4A"/>
    <w:rsid w:val="003E785E"/>
    <w:rsid w:val="004556B8"/>
    <w:rsid w:val="004E66DA"/>
    <w:rsid w:val="00564309"/>
    <w:rsid w:val="005856B1"/>
    <w:rsid w:val="005D3947"/>
    <w:rsid w:val="00630D34"/>
    <w:rsid w:val="0064799A"/>
    <w:rsid w:val="00847C4E"/>
    <w:rsid w:val="00904CE0"/>
    <w:rsid w:val="009A66CC"/>
    <w:rsid w:val="009F5F63"/>
    <w:rsid w:val="00A10DBD"/>
    <w:rsid w:val="00A401E1"/>
    <w:rsid w:val="00B10DA9"/>
    <w:rsid w:val="00BA472D"/>
    <w:rsid w:val="00BC0627"/>
    <w:rsid w:val="00BD47A2"/>
    <w:rsid w:val="00DC51BB"/>
    <w:rsid w:val="00E74D8D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5493"/>
  <w15:docId w15:val="{26435BE0-E0A0-48BF-BA83-214FD33B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1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1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5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93/ej/uead073" TargetMode="External"/><Relationship Id="rId5" Type="http://schemas.openxmlformats.org/officeDocument/2006/relationships/hyperlink" Target="https://zenodo.org/records/8290180" TargetMode="External"/><Relationship Id="rId4" Type="http://schemas.openxmlformats.org/officeDocument/2006/relationships/hyperlink" Target="https://doi.org/10.1093/ej/uead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Fernihough</dc:creator>
  <cp:lastModifiedBy>Lampe, Markus</cp:lastModifiedBy>
  <cp:revision>9</cp:revision>
  <dcterms:created xsi:type="dcterms:W3CDTF">2023-11-29T12:34:00Z</dcterms:created>
  <dcterms:modified xsi:type="dcterms:W3CDTF">2023-11-29T17:29:00Z</dcterms:modified>
</cp:coreProperties>
</file>